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29" w:rsidRDefault="00B84729" w:rsidP="00F13B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</w:pP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о проведении общественных обсуждений по проекту</w:t>
      </w:r>
      <w:r w:rsidR="00DB7ED4"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на 202</w:t>
      </w:r>
      <w:r w:rsidR="0070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</w:t>
      </w:r>
      <w:r w:rsidR="00342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жилищного</w:t>
      </w:r>
      <w:r w:rsidR="00B61E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контроля </w:t>
      </w:r>
      <w:r w:rsidR="00F13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в</w:t>
      </w:r>
      <w:r w:rsidR="0070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</w:t>
      </w:r>
      <w:r w:rsidR="00B61E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Заволжск</w:t>
      </w:r>
      <w:r w:rsidR="0070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о</w:t>
      </w:r>
      <w:r w:rsidR="00F13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м городском поселении</w:t>
      </w:r>
      <w:r w:rsidR="00B61E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</w:t>
      </w:r>
    </w:p>
    <w:p w:rsidR="00F13B63" w:rsidRPr="00F13B63" w:rsidRDefault="00F13B63" w:rsidP="00F13B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</w:pP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Программы разработан в целях реализации Федерального закона от 31.07.2020 №248-ФЗ "О государственном контроле (надзоре) и муниципальном контроле в Российской Федерации", Постановления Правительства РФ от 25.06.2021 №</w:t>
      </w:r>
      <w:r w:rsidR="0024558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проведения общественных обсуждений по Проекту Програ</w:t>
      </w:r>
      <w:r w:rsidR="000D006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устанавливается с 01.10.202</w:t>
      </w:r>
      <w:r w:rsidR="00704C2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704C2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 общественных обсуждений –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Программы размещен на официальном сайте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13B63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городского поселения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муниципального района </w:t>
      </w:r>
      <w:r w:rsidRPr="00DB2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5334C0" w:rsidRPr="00DB2229">
        <w:rPr>
          <w:rFonts w:ascii="Times New Roman" w:hAnsi="Times New Roman" w:cs="Times New Roman"/>
          <w:sz w:val="28"/>
          <w:szCs w:val="28"/>
          <w:u w:val="single"/>
        </w:rPr>
        <w:t>https://</w:t>
      </w:r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адм-заволжск</w:t>
      </w:r>
      <w:proofErr w:type="gramStart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0E7D78" w:rsidRPr="00DB2229">
        <w:rPr>
          <w:rFonts w:ascii="Times New Roman" w:hAnsi="Times New Roman" w:cs="Times New Roman"/>
          <w:sz w:val="28"/>
          <w:szCs w:val="28"/>
        </w:rPr>
        <w:t>)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 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Муниципальный контроль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Общественные обсуждения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и замечания могут вноситься участниками общественных обсуждений с 01.10.202</w:t>
      </w:r>
      <w:r w:rsidR="00704C25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704C25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форме в адрес организатора общественных обсуждений: Ивановская обл., г.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7D78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электронную почту: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D78" w:rsidRPr="00DB22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="00AE66F2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="000B3AE5" w:rsidRPr="00DB2229">
        <w:rPr>
          <w:rFonts w:ascii="Times New Roman" w:hAnsi="Times New Roman" w:cs="Times New Roman"/>
          <w:sz w:val="28"/>
          <w:szCs w:val="28"/>
          <w:u w:val="single"/>
        </w:rPr>
        <w:instrText>HYPERLINK "mailto:37zavadm@ivreg.ru"</w:instrText>
      </w:r>
      <w:r w:rsidR="00AE66F2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zavgoradm</w:t>
      </w:r>
      <w:proofErr w:type="spellEnd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ivanovo</w:t>
      </w:r>
      <w:proofErr w:type="spellEnd"/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="00AE66F2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="000E7D78" w:rsidRPr="00DB2229">
        <w:rPr>
          <w:rFonts w:ascii="Times New Roman" w:hAnsi="Times New Roman" w:cs="Times New Roman"/>
          <w:sz w:val="28"/>
          <w:szCs w:val="28"/>
        </w:rPr>
        <w:t>;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официального сайта</w:t>
      </w:r>
      <w:bookmarkStart w:id="0" w:name="sub_501102"/>
      <w:bookmarkEnd w:id="0"/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7D78" w:rsidRPr="00DB2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https://адм-заволжск</w:t>
      </w:r>
      <w:proofErr w:type="gramStart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)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Муниципальный контроль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Общественные обсуждения. </w:t>
      </w: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84729" w:rsidRPr="0088589A" w:rsidRDefault="0088589A" w:rsidP="00885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9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проект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Программа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 w:rsidR="00342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жилищного</w:t>
      </w:r>
      <w:r w:rsidRPr="00CD4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контроля </w:t>
      </w:r>
      <w:r w:rsidR="00F13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в </w:t>
      </w:r>
      <w:r w:rsidR="0070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Заволжско</w:t>
      </w:r>
      <w:r w:rsidR="00F13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м городском поселении</w:t>
      </w:r>
      <w:r w:rsidR="0070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</w:t>
      </w: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9921D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A18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D4A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D4A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D2487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69C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1. </w:t>
      </w:r>
      <w:proofErr w:type="gramStart"/>
      <w:r w:rsidRPr="00F469C6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области муниципального жилищного контроля </w:t>
      </w:r>
      <w:r w:rsidRPr="00F469C6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в Заволжском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городском поселении </w:t>
      </w:r>
      <w:r w:rsidRPr="00F469C6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469C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F469C6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F469C6">
        <w:rPr>
          <w:rFonts w:ascii="Times New Roman" w:hAnsi="Times New Roman" w:cs="Times New Roman"/>
          <w:sz w:val="28"/>
          <w:szCs w:val="28"/>
          <w:lang w:eastAsia="ar-SA"/>
        </w:rPr>
        <w:t xml:space="preserve"> (ущерба) охраняемым законам ценностям, утвержденной постановлением Правительства Российской Федерации от 25.06.2021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</w:t>
      </w:r>
      <w:r w:rsidRPr="00F469C6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в Заволжском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городском поселении.</w:t>
      </w:r>
    </w:p>
    <w:p w:rsidR="003421C2" w:rsidRPr="00F469C6" w:rsidRDefault="003421C2" w:rsidP="003421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69C6">
        <w:rPr>
          <w:rFonts w:ascii="Times New Roman" w:hAnsi="Times New Roman" w:cs="Times New Roman"/>
          <w:sz w:val="28"/>
          <w:szCs w:val="28"/>
          <w:lang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области муниципального жилищного контроля </w:t>
      </w:r>
      <w:r w:rsidRPr="00F469C6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в Заволжском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городском поселении </w:t>
      </w:r>
      <w:r w:rsidRPr="00F469C6">
        <w:rPr>
          <w:rFonts w:ascii="Times New Roman" w:hAnsi="Times New Roman" w:cs="Times New Roman"/>
          <w:sz w:val="28"/>
          <w:szCs w:val="28"/>
          <w:lang w:eastAsia="ar-SA"/>
        </w:rPr>
        <w:t xml:space="preserve">(далее - муниципальный жилищный контроль). </w:t>
      </w:r>
    </w:p>
    <w:p w:rsidR="003421C2" w:rsidRPr="00F469C6" w:rsidRDefault="003421C2" w:rsidP="003421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69C6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Pr="00F469C6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Заволжском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городском поселении </w:t>
      </w:r>
      <w:r w:rsidRPr="00F469C6">
        <w:rPr>
          <w:rFonts w:ascii="Times New Roman" w:hAnsi="Times New Roman" w:cs="Times New Roman"/>
          <w:sz w:val="28"/>
          <w:szCs w:val="28"/>
          <w:lang w:eastAsia="ar-SA"/>
        </w:rPr>
        <w:t>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9C6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F469C6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F469C6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 xml:space="preserve">4. Объектами муниципального жилищного контроля являются: 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 xml:space="preserve">а) жилые помещения, находящиеся в собственности </w:t>
      </w:r>
      <w:r w:rsidRPr="00F469C6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Заволжско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го</w:t>
      </w:r>
      <w:r w:rsidRPr="00F469C6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городского поселения;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 xml:space="preserve">б) общее имущество собственников помещений многоквартирных домов, в которых имеются жилые помещения, находящиеся в собственности </w:t>
      </w:r>
      <w:r w:rsidRPr="00F469C6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Заволжско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го</w:t>
      </w:r>
      <w:r w:rsidRPr="00F469C6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городского поселения </w:t>
      </w:r>
      <w:r w:rsidRPr="00F469C6">
        <w:rPr>
          <w:rFonts w:ascii="Times New Roman" w:hAnsi="Times New Roman" w:cs="Times New Roman"/>
          <w:sz w:val="28"/>
          <w:szCs w:val="28"/>
        </w:rPr>
        <w:t>Заволжского муниципального района Ивановской области.</w:t>
      </w:r>
    </w:p>
    <w:p w:rsidR="003421C2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469C6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Заволжского муниципального района Ивановской области, в лице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469C6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9C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контрольный</w:t>
      </w:r>
      <w:r w:rsidRPr="00F469C6">
        <w:rPr>
          <w:rFonts w:ascii="Times New Roman" w:hAnsi="Times New Roman" w:cs="Times New Roman"/>
          <w:sz w:val="28"/>
          <w:szCs w:val="28"/>
        </w:rPr>
        <w:t xml:space="preserve"> орган). 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Контрольного органа </w:t>
      </w:r>
      <w:r w:rsidRPr="00F469C6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>
        <w:rPr>
          <w:rFonts w:ascii="Times New Roman" w:hAnsi="Times New Roman" w:cs="Times New Roman"/>
          <w:sz w:val="28"/>
          <w:szCs w:val="28"/>
        </w:rPr>
        <w:t>вправе осуществлять должностные лица</w:t>
      </w:r>
      <w:r w:rsidRPr="00F469C6">
        <w:rPr>
          <w:rFonts w:ascii="Times New Roman" w:hAnsi="Times New Roman" w:cs="Times New Roman"/>
          <w:sz w:val="28"/>
          <w:szCs w:val="28"/>
        </w:rPr>
        <w:t>: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 xml:space="preserve">1) 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469C6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Заволжского муниципального района;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 xml:space="preserve">2) главный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469C6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Заволжско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(далее - инспектор</w:t>
      </w:r>
      <w:r w:rsidRPr="00F469C6">
        <w:rPr>
          <w:rFonts w:ascii="Times New Roman" w:hAnsi="Times New Roman" w:cs="Times New Roman"/>
          <w:sz w:val="28"/>
          <w:szCs w:val="28"/>
        </w:rPr>
        <w:t>).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1C2" w:rsidRPr="00A374AE" w:rsidRDefault="003421C2" w:rsidP="003421C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A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374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74AE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6. Основными целями Программы профилактики являются: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Задачами профилактики нарушений жилищного законодательства являются: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3421C2" w:rsidRPr="00F469C6" w:rsidRDefault="003421C2" w:rsidP="003421C2">
      <w:pPr>
        <w:shd w:val="clear" w:color="auto" w:fill="FFFFFF"/>
        <w:tabs>
          <w:tab w:val="left" w:pos="194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ab/>
      </w:r>
    </w:p>
    <w:p w:rsidR="003421C2" w:rsidRPr="00A374AE" w:rsidRDefault="003421C2" w:rsidP="003421C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A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374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74AE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</w:t>
      </w:r>
    </w:p>
    <w:p w:rsidR="003421C2" w:rsidRPr="00A374AE" w:rsidRDefault="003421C2" w:rsidP="003421C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AE">
        <w:rPr>
          <w:rFonts w:ascii="Times New Roman" w:hAnsi="Times New Roman" w:cs="Times New Roman"/>
          <w:b/>
          <w:sz w:val="28"/>
          <w:szCs w:val="28"/>
        </w:rPr>
        <w:t xml:space="preserve">сроки (периодичность) их проведения </w:t>
      </w:r>
    </w:p>
    <w:p w:rsidR="003421C2" w:rsidRDefault="003421C2" w:rsidP="003421C2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0"/>
        <w:gridCol w:w="3402"/>
        <w:gridCol w:w="2127"/>
        <w:gridCol w:w="2976"/>
      </w:tblGrid>
      <w:tr w:rsidR="003421C2" w:rsidRPr="004E49CB" w:rsidTr="005B2F1A">
        <w:tc>
          <w:tcPr>
            <w:tcW w:w="595" w:type="dxa"/>
            <w:shd w:val="clear" w:color="auto" w:fill="auto"/>
            <w:vAlign w:val="center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3421C2" w:rsidRPr="004E49CB" w:rsidTr="005B2F1A">
        <w:trPr>
          <w:trHeight w:val="297"/>
        </w:trPr>
        <w:tc>
          <w:tcPr>
            <w:tcW w:w="595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21C2" w:rsidRPr="004E49CB" w:rsidTr="005B2F1A">
        <w:trPr>
          <w:trHeight w:val="395"/>
        </w:trPr>
        <w:tc>
          <w:tcPr>
            <w:tcW w:w="9180" w:type="dxa"/>
            <w:gridSpan w:val="5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Информирование  (ст.  46 Федерального закона от 31.07.2020 № 248-ФЗ)</w:t>
            </w:r>
          </w:p>
        </w:tc>
      </w:tr>
      <w:tr w:rsidR="003421C2" w:rsidRPr="004E49CB" w:rsidTr="005B2F1A">
        <w:tc>
          <w:tcPr>
            <w:tcW w:w="595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3421C2" w:rsidRPr="004E49CB" w:rsidRDefault="003421C2" w:rsidP="005B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текстов нормативных правовых актов, регулирующих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жилищного </w:t>
            </w:r>
            <w:r w:rsidRPr="004E4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127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3421C2" w:rsidRPr="004E49CB" w:rsidTr="005B2F1A">
        <w:tc>
          <w:tcPr>
            <w:tcW w:w="595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контроля, о сроках и порядке их вступления в силу</w:t>
            </w:r>
          </w:p>
        </w:tc>
        <w:tc>
          <w:tcPr>
            <w:tcW w:w="2127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после официального опубликования</w:t>
            </w:r>
          </w:p>
        </w:tc>
        <w:tc>
          <w:tcPr>
            <w:tcW w:w="2976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3421C2" w:rsidRPr="004E49CB" w:rsidTr="005B2F1A">
        <w:tc>
          <w:tcPr>
            <w:tcW w:w="595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7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года;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со дня внесения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вступивших в силу</w:t>
            </w:r>
          </w:p>
        </w:tc>
        <w:tc>
          <w:tcPr>
            <w:tcW w:w="2976" w:type="dxa"/>
            <w:shd w:val="clear" w:color="auto" w:fill="auto"/>
          </w:tcPr>
          <w:p w:rsidR="003421C2" w:rsidRPr="004E49CB" w:rsidRDefault="003421C2" w:rsidP="005B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3421C2" w:rsidRPr="004E49CB" w:rsidTr="005B2F1A">
        <w:tc>
          <w:tcPr>
            <w:tcW w:w="595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3421C2" w:rsidRPr="004E49CB" w:rsidRDefault="003421C2" w:rsidP="005B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3421C2" w:rsidRPr="004E49CB" w:rsidTr="005B2F1A">
        <w:tc>
          <w:tcPr>
            <w:tcW w:w="595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объектов контроля</w:t>
            </w:r>
          </w:p>
        </w:tc>
        <w:tc>
          <w:tcPr>
            <w:tcW w:w="2127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3421C2" w:rsidRPr="004E49CB" w:rsidTr="005B2F1A">
        <w:tc>
          <w:tcPr>
            <w:tcW w:w="595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27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3421C2" w:rsidRPr="004E49CB" w:rsidTr="005B2F1A">
        <w:tc>
          <w:tcPr>
            <w:tcW w:w="595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3421C2" w:rsidRPr="00A374AE" w:rsidRDefault="003421C2" w:rsidP="005B2F1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3421C2" w:rsidRPr="004E49CB" w:rsidTr="005B2F1A">
        <w:tc>
          <w:tcPr>
            <w:tcW w:w="595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3421C2" w:rsidRPr="00C71B0C" w:rsidRDefault="003421C2" w:rsidP="005B2F1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доклада о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жилищном </w:t>
            </w:r>
            <w:r w:rsidRPr="00C71B0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</w:p>
        </w:tc>
        <w:tc>
          <w:tcPr>
            <w:tcW w:w="2127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3421C2" w:rsidRPr="004E49CB" w:rsidTr="005B2F1A">
        <w:tc>
          <w:tcPr>
            <w:tcW w:w="9180" w:type="dxa"/>
            <w:gridSpan w:val="5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Консультирование (ст.  50 Федерального закона от 31.07.2020 № 248-ФЗ)</w:t>
            </w:r>
          </w:p>
        </w:tc>
      </w:tr>
      <w:tr w:rsidR="003421C2" w:rsidRPr="004E49CB" w:rsidTr="005B2F1A">
        <w:tc>
          <w:tcPr>
            <w:tcW w:w="675" w:type="dxa"/>
            <w:gridSpan w:val="2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21C2" w:rsidRDefault="003421C2" w:rsidP="005B2F1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контролируемых лиц проводится следующими способами: по телефону, посредством </w:t>
            </w:r>
            <w:proofErr w:type="spellStart"/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3421C2" w:rsidRDefault="003421C2" w:rsidP="005B2F1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контроля;</w:t>
            </w:r>
          </w:p>
          <w:p w:rsidR="003421C2" w:rsidRPr="004E49CB" w:rsidRDefault="003421C2" w:rsidP="006809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б) порядок осуществления контрольных мероприятий, установленных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жилищном 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Заволжском </w:t>
            </w:r>
            <w:r w:rsidR="00680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городском поселении.</w:t>
            </w:r>
            <w:r w:rsidRPr="00801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3421C2" w:rsidRPr="004E49CB" w:rsidRDefault="003421C2" w:rsidP="005B2F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3421C2" w:rsidRPr="004E49CB" w:rsidRDefault="003421C2" w:rsidP="005B2F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421C2" w:rsidRPr="004E49CB" w:rsidRDefault="003421C2" w:rsidP="005B2F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</w:t>
            </w:r>
          </w:p>
        </w:tc>
      </w:tr>
    </w:tbl>
    <w:p w:rsidR="003421C2" w:rsidRDefault="003421C2" w:rsidP="003421C2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421C2" w:rsidRPr="00F469C6" w:rsidRDefault="003421C2" w:rsidP="003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21C2" w:rsidRPr="00A374AE" w:rsidRDefault="003421C2" w:rsidP="003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A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374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374AE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</w:t>
      </w:r>
    </w:p>
    <w:p w:rsidR="003421C2" w:rsidRPr="00A374AE" w:rsidRDefault="003421C2" w:rsidP="003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AE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lastRenderedPageBreak/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3421C2" w:rsidRPr="00F469C6" w:rsidRDefault="003421C2" w:rsidP="003421C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3421C2" w:rsidRPr="00F469C6" w:rsidTr="005B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C2" w:rsidRPr="00A374AE" w:rsidRDefault="003421C2" w:rsidP="005B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C2" w:rsidRPr="00A374AE" w:rsidRDefault="003421C2" w:rsidP="005B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C2" w:rsidRPr="00A374AE" w:rsidRDefault="003421C2" w:rsidP="005B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3421C2" w:rsidRPr="00F469C6" w:rsidTr="005B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C2" w:rsidRPr="00A374AE" w:rsidRDefault="003421C2" w:rsidP="005B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C2" w:rsidRPr="00A374AE" w:rsidRDefault="003421C2" w:rsidP="005B2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C2" w:rsidRPr="00A374AE" w:rsidRDefault="003421C2" w:rsidP="005B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421C2" w:rsidRPr="00F469C6" w:rsidTr="005B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C2" w:rsidRPr="00A374AE" w:rsidRDefault="003421C2" w:rsidP="005B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C2" w:rsidRPr="00A374AE" w:rsidRDefault="003421C2" w:rsidP="005B2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C2" w:rsidRPr="00A374AE" w:rsidRDefault="003421C2" w:rsidP="005B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3421C2" w:rsidRPr="00F469C6" w:rsidTr="005B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C2" w:rsidRPr="00A374AE" w:rsidRDefault="003421C2" w:rsidP="005B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C2" w:rsidRPr="00A374AE" w:rsidRDefault="003421C2" w:rsidP="005B2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C2" w:rsidRPr="00A374AE" w:rsidRDefault="003421C2" w:rsidP="005B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не менее 2 мероприятий, проведенных контрольным (надзорным) органом</w:t>
            </w:r>
          </w:p>
        </w:tc>
      </w:tr>
    </w:tbl>
    <w:p w:rsidR="00EB1CEC" w:rsidRDefault="00EB1CEC"/>
    <w:sectPr w:rsidR="00EB1CEC" w:rsidSect="002455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5F" w:rsidRDefault="0029165F" w:rsidP="00245585">
      <w:pPr>
        <w:spacing w:after="0" w:line="240" w:lineRule="auto"/>
      </w:pPr>
      <w:r>
        <w:separator/>
      </w:r>
    </w:p>
  </w:endnote>
  <w:endnote w:type="continuationSeparator" w:id="0">
    <w:p w:rsidR="0029165F" w:rsidRDefault="0029165F" w:rsidP="0024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5F" w:rsidRDefault="0029165F" w:rsidP="00245585">
      <w:pPr>
        <w:spacing w:after="0" w:line="240" w:lineRule="auto"/>
      </w:pPr>
      <w:r>
        <w:separator/>
      </w:r>
    </w:p>
  </w:footnote>
  <w:footnote w:type="continuationSeparator" w:id="0">
    <w:p w:rsidR="0029165F" w:rsidRDefault="0029165F" w:rsidP="00245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729"/>
    <w:rsid w:val="00042DD8"/>
    <w:rsid w:val="000A6B15"/>
    <w:rsid w:val="000B3AE5"/>
    <w:rsid w:val="000C23F0"/>
    <w:rsid w:val="000D0065"/>
    <w:rsid w:val="000E7D78"/>
    <w:rsid w:val="00112EDD"/>
    <w:rsid w:val="001232DD"/>
    <w:rsid w:val="00152F17"/>
    <w:rsid w:val="001576B5"/>
    <w:rsid w:val="001C714E"/>
    <w:rsid w:val="00207F8D"/>
    <w:rsid w:val="00212C10"/>
    <w:rsid w:val="00223305"/>
    <w:rsid w:val="0023156E"/>
    <w:rsid w:val="00245585"/>
    <w:rsid w:val="00252C23"/>
    <w:rsid w:val="0029165F"/>
    <w:rsid w:val="002B3EE6"/>
    <w:rsid w:val="002C46BE"/>
    <w:rsid w:val="002E0F94"/>
    <w:rsid w:val="003274A8"/>
    <w:rsid w:val="003421C2"/>
    <w:rsid w:val="003919EC"/>
    <w:rsid w:val="003B3FBB"/>
    <w:rsid w:val="003B58E1"/>
    <w:rsid w:val="003F4A7C"/>
    <w:rsid w:val="0040724D"/>
    <w:rsid w:val="00432EBD"/>
    <w:rsid w:val="00473C61"/>
    <w:rsid w:val="004E49CB"/>
    <w:rsid w:val="005062ED"/>
    <w:rsid w:val="005334C0"/>
    <w:rsid w:val="0054300F"/>
    <w:rsid w:val="00626223"/>
    <w:rsid w:val="00630026"/>
    <w:rsid w:val="00642D2D"/>
    <w:rsid w:val="00680943"/>
    <w:rsid w:val="006D3EF7"/>
    <w:rsid w:val="00704C25"/>
    <w:rsid w:val="00720B14"/>
    <w:rsid w:val="00800AD3"/>
    <w:rsid w:val="0088589A"/>
    <w:rsid w:val="009921D2"/>
    <w:rsid w:val="009B2211"/>
    <w:rsid w:val="009B7B02"/>
    <w:rsid w:val="009D2AEB"/>
    <w:rsid w:val="00A06985"/>
    <w:rsid w:val="00A40BFE"/>
    <w:rsid w:val="00A527A5"/>
    <w:rsid w:val="00A90FBE"/>
    <w:rsid w:val="00AD2FC9"/>
    <w:rsid w:val="00AE66F2"/>
    <w:rsid w:val="00AF6A1E"/>
    <w:rsid w:val="00B41011"/>
    <w:rsid w:val="00B61E75"/>
    <w:rsid w:val="00B84729"/>
    <w:rsid w:val="00BD2487"/>
    <w:rsid w:val="00BD7141"/>
    <w:rsid w:val="00BE74C9"/>
    <w:rsid w:val="00C52DD3"/>
    <w:rsid w:val="00C5312E"/>
    <w:rsid w:val="00C85B7C"/>
    <w:rsid w:val="00CA47E6"/>
    <w:rsid w:val="00CD4A18"/>
    <w:rsid w:val="00CD6784"/>
    <w:rsid w:val="00D36120"/>
    <w:rsid w:val="00D56008"/>
    <w:rsid w:val="00DB2229"/>
    <w:rsid w:val="00DB7ED4"/>
    <w:rsid w:val="00DD027B"/>
    <w:rsid w:val="00DE4632"/>
    <w:rsid w:val="00E34B85"/>
    <w:rsid w:val="00EA340E"/>
    <w:rsid w:val="00EB1CEC"/>
    <w:rsid w:val="00F13B63"/>
    <w:rsid w:val="00F70F12"/>
    <w:rsid w:val="00F80CFF"/>
    <w:rsid w:val="00FD67A2"/>
    <w:rsid w:val="00FE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C"/>
  </w:style>
  <w:style w:type="paragraph" w:styleId="1">
    <w:name w:val="heading 1"/>
    <w:basedOn w:val="a"/>
    <w:link w:val="10"/>
    <w:uiPriority w:val="9"/>
    <w:qFormat/>
    <w:rsid w:val="00BD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729"/>
  </w:style>
  <w:style w:type="character" w:styleId="a4">
    <w:name w:val="Hyperlink"/>
    <w:basedOn w:val="a0"/>
    <w:uiPriority w:val="99"/>
    <w:unhideWhenUsed/>
    <w:rsid w:val="00B84729"/>
    <w:rPr>
      <w:color w:val="0000FF"/>
      <w:u w:val="single"/>
    </w:rPr>
  </w:style>
  <w:style w:type="paragraph" w:customStyle="1" w:styleId="ConsPlusNormal">
    <w:name w:val="ConsPlusNormal"/>
    <w:next w:val="a"/>
    <w:link w:val="ConsPlusNormal1"/>
    <w:rsid w:val="00407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40724D"/>
    <w:rPr>
      <w:rFonts w:ascii="Arial" w:eastAsia="Arial" w:hAnsi="Arial" w:cs="Times New Roman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585"/>
  </w:style>
  <w:style w:type="paragraph" w:styleId="a7">
    <w:name w:val="footer"/>
    <w:basedOn w:val="a"/>
    <w:link w:val="a8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585"/>
  </w:style>
  <w:style w:type="character" w:customStyle="1" w:styleId="a9">
    <w:name w:val="Основной текст_"/>
    <w:link w:val="11"/>
    <w:locked/>
    <w:rsid w:val="00B61E75"/>
    <w:rPr>
      <w:sz w:val="26"/>
      <w:szCs w:val="26"/>
    </w:rPr>
  </w:style>
  <w:style w:type="paragraph" w:customStyle="1" w:styleId="11">
    <w:name w:val="Основной текст1"/>
    <w:basedOn w:val="a"/>
    <w:link w:val="a9"/>
    <w:rsid w:val="00B61E75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B61E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D2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AE82-C2B9-4014-89F4-249D5228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ZavavRaiAdm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OOC&amp;P</dc:creator>
  <cp:lastModifiedBy>kontrol</cp:lastModifiedBy>
  <cp:revision>3</cp:revision>
  <dcterms:created xsi:type="dcterms:W3CDTF">2024-01-12T07:54:00Z</dcterms:created>
  <dcterms:modified xsi:type="dcterms:W3CDTF">2024-01-12T08:08:00Z</dcterms:modified>
</cp:coreProperties>
</file>